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52722C" w:rsidRPr="006D5D7E" w:rsidTr="000040C3">
        <w:tc>
          <w:tcPr>
            <w:tcW w:w="4608" w:type="dxa"/>
          </w:tcPr>
          <w:p w:rsidR="0052722C" w:rsidRPr="006D5D7E" w:rsidRDefault="0052722C" w:rsidP="000040C3">
            <w:pPr>
              <w:tabs>
                <w:tab w:val="center" w:pos="1843"/>
              </w:tabs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6720" cy="548640"/>
                  <wp:effectExtent l="0" t="0" r="0" b="3810"/>
                  <wp:docPr id="1" name="Slika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22C" w:rsidRPr="006D5D7E" w:rsidRDefault="0052722C" w:rsidP="000040C3">
            <w:pPr>
              <w:tabs>
                <w:tab w:val="center" w:pos="1843"/>
              </w:tabs>
              <w:jc w:val="center"/>
              <w:rPr>
                <w:b/>
              </w:rPr>
            </w:pPr>
            <w:r w:rsidRPr="006D5D7E">
              <w:rPr>
                <w:b/>
              </w:rPr>
              <w:t>REPUBLIKA HRVATSKA</w:t>
            </w:r>
          </w:p>
        </w:tc>
      </w:tr>
      <w:tr w:rsidR="0052722C" w:rsidRPr="006D5D7E" w:rsidTr="000040C3">
        <w:tc>
          <w:tcPr>
            <w:tcW w:w="4608" w:type="dxa"/>
          </w:tcPr>
          <w:p w:rsidR="0052722C" w:rsidRPr="006D5D7E" w:rsidRDefault="0052722C" w:rsidP="000040C3">
            <w:pPr>
              <w:tabs>
                <w:tab w:val="center" w:pos="1843"/>
              </w:tabs>
              <w:jc w:val="center"/>
              <w:rPr>
                <w:b/>
              </w:rPr>
            </w:pPr>
            <w:r w:rsidRPr="006D5D7E">
              <w:rPr>
                <w:b/>
              </w:rPr>
              <w:t>ISTARSKA ŽUPANIJA</w:t>
            </w:r>
          </w:p>
        </w:tc>
      </w:tr>
      <w:tr w:rsidR="0052722C" w:rsidRPr="006D5D7E" w:rsidTr="000040C3">
        <w:tc>
          <w:tcPr>
            <w:tcW w:w="4608" w:type="dxa"/>
          </w:tcPr>
          <w:p w:rsidR="0052722C" w:rsidRPr="006D5D7E" w:rsidRDefault="0052722C" w:rsidP="000040C3">
            <w:pPr>
              <w:jc w:val="center"/>
              <w:rPr>
                <w:b/>
              </w:rPr>
            </w:pPr>
            <w:r w:rsidRPr="006D5D7E">
              <w:rPr>
                <w:b/>
              </w:rPr>
              <w:t>GRAD POREČ-PARENZO - PARENZO -</w:t>
            </w:r>
          </w:p>
          <w:p w:rsidR="0052722C" w:rsidRPr="006D5D7E" w:rsidRDefault="0052722C" w:rsidP="000040C3">
            <w:pPr>
              <w:tabs>
                <w:tab w:val="center" w:pos="1843"/>
              </w:tabs>
              <w:jc w:val="center"/>
              <w:rPr>
                <w:b/>
              </w:rPr>
            </w:pPr>
            <w:r w:rsidRPr="006D5D7E">
              <w:rPr>
                <w:b/>
              </w:rPr>
              <w:t>CITTÀ DI POREČ - PARENZO</w:t>
            </w:r>
          </w:p>
        </w:tc>
      </w:tr>
      <w:tr w:rsidR="0052722C" w:rsidRPr="006D5D7E" w:rsidTr="000040C3">
        <w:tc>
          <w:tcPr>
            <w:tcW w:w="4608" w:type="dxa"/>
          </w:tcPr>
          <w:p w:rsidR="0052722C" w:rsidRPr="006D5D7E" w:rsidRDefault="0052722C" w:rsidP="000040C3">
            <w:pPr>
              <w:tabs>
                <w:tab w:val="center" w:pos="1843"/>
              </w:tabs>
              <w:jc w:val="center"/>
              <w:rPr>
                <w:b/>
              </w:rPr>
            </w:pPr>
            <w:r w:rsidRPr="006D5D7E">
              <w:rPr>
                <w:b/>
              </w:rPr>
              <w:t>Upravni odjel za komunalni sustav</w:t>
            </w:r>
          </w:p>
        </w:tc>
      </w:tr>
      <w:tr w:rsidR="0052722C" w:rsidRPr="006D5D7E" w:rsidTr="000040C3">
        <w:tc>
          <w:tcPr>
            <w:tcW w:w="4608" w:type="dxa"/>
          </w:tcPr>
          <w:p w:rsidR="0052722C" w:rsidRPr="006D5D7E" w:rsidRDefault="0052722C" w:rsidP="000040C3">
            <w:pPr>
              <w:tabs>
                <w:tab w:val="center" w:pos="1843"/>
              </w:tabs>
              <w:jc w:val="center"/>
              <w:rPr>
                <w:b/>
              </w:rPr>
            </w:pPr>
            <w:r w:rsidRPr="006D5D7E">
              <w:rPr>
                <w:b/>
              </w:rPr>
              <w:t>Odsjek za operativu komunalnog sustava</w:t>
            </w:r>
          </w:p>
        </w:tc>
      </w:tr>
    </w:tbl>
    <w:p w:rsidR="0052722C" w:rsidRPr="006D5D7E" w:rsidRDefault="00675D50" w:rsidP="0052722C">
      <w:pPr>
        <w:jc w:val="both"/>
      </w:pPr>
      <w:r>
        <w:t>KLASA: 363-01/11-02/254</w:t>
      </w:r>
    </w:p>
    <w:p w:rsidR="0052722C" w:rsidRPr="006D5D7E" w:rsidRDefault="0052722C" w:rsidP="0052722C">
      <w:pPr>
        <w:jc w:val="both"/>
      </w:pPr>
      <w:r w:rsidRPr="006D5D7E">
        <w:t>UR.BROJ: 2167/01-05/10-1</w:t>
      </w:r>
      <w:r w:rsidR="00675D50">
        <w:t>4</w:t>
      </w:r>
      <w:r w:rsidRPr="006D5D7E">
        <w:t>-2</w:t>
      </w:r>
    </w:p>
    <w:p w:rsidR="0052722C" w:rsidRPr="006D5D7E" w:rsidRDefault="0052722C" w:rsidP="0052722C">
      <w:pPr>
        <w:jc w:val="both"/>
      </w:pPr>
      <w:r w:rsidRPr="006D5D7E">
        <w:t xml:space="preserve">Poreč - Parenzo, </w:t>
      </w:r>
      <w:r w:rsidR="00675D50">
        <w:t>16</w:t>
      </w:r>
      <w:r w:rsidRPr="006D5D7E">
        <w:t>.1</w:t>
      </w:r>
      <w:r w:rsidR="00675D50">
        <w:t>0</w:t>
      </w:r>
      <w:r w:rsidRPr="006D5D7E">
        <w:t>.201</w:t>
      </w:r>
      <w:r w:rsidR="00675D50">
        <w:t>4</w:t>
      </w:r>
      <w:r w:rsidRPr="006D5D7E">
        <w:t>. godine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2722C" w:rsidRPr="006D5D7E" w:rsidTr="000040C3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52722C" w:rsidRPr="006D5D7E" w:rsidRDefault="0052722C" w:rsidP="000040C3">
            <w:pPr>
              <w:tabs>
                <w:tab w:val="center" w:pos="567"/>
                <w:tab w:val="center" w:pos="6521"/>
              </w:tabs>
              <w:jc w:val="center"/>
              <w:rPr>
                <w:b/>
              </w:rPr>
            </w:pPr>
            <w:r w:rsidRPr="006D5D7E">
              <w:rPr>
                <w:b/>
              </w:rPr>
              <w:t>GRAD POREČ - PARENZO</w:t>
            </w:r>
          </w:p>
          <w:p w:rsidR="0052722C" w:rsidRPr="006D5D7E" w:rsidRDefault="0052722C" w:rsidP="000040C3">
            <w:pPr>
              <w:tabs>
                <w:tab w:val="center" w:pos="567"/>
                <w:tab w:val="center" w:pos="6521"/>
              </w:tabs>
              <w:jc w:val="center"/>
              <w:rPr>
                <w:b/>
              </w:rPr>
            </w:pPr>
            <w:r w:rsidRPr="006D5D7E">
              <w:rPr>
                <w:b/>
              </w:rPr>
              <w:t>Gradsko vijeće</w:t>
            </w:r>
          </w:p>
          <w:p w:rsidR="0052722C" w:rsidRPr="006D5D7E" w:rsidRDefault="0052722C" w:rsidP="000040C3">
            <w:pPr>
              <w:tabs>
                <w:tab w:val="center" w:pos="567"/>
                <w:tab w:val="center" w:pos="6521"/>
              </w:tabs>
              <w:jc w:val="center"/>
            </w:pPr>
            <w:r w:rsidRPr="006D5D7E">
              <w:t>- ovdje -</w:t>
            </w:r>
          </w:p>
        </w:tc>
      </w:tr>
    </w:tbl>
    <w:p w:rsidR="0052722C" w:rsidRPr="006D5D7E" w:rsidRDefault="0052722C" w:rsidP="0052722C">
      <w:pPr>
        <w:tabs>
          <w:tab w:val="center" w:pos="567"/>
        </w:tabs>
        <w:jc w:val="both"/>
      </w:pPr>
    </w:p>
    <w:p w:rsidR="0052722C" w:rsidRPr="006D5D7E" w:rsidRDefault="0052722C" w:rsidP="0052722C">
      <w:pPr>
        <w:tabs>
          <w:tab w:val="center" w:pos="567"/>
          <w:tab w:val="center" w:pos="6521"/>
        </w:tabs>
        <w:jc w:val="both"/>
        <w:rPr>
          <w:b/>
        </w:rPr>
      </w:pPr>
      <w:r w:rsidRPr="006D5D7E">
        <w:rPr>
          <w:b/>
        </w:rPr>
        <w:t xml:space="preserve">PREDMET: </w:t>
      </w:r>
      <w:r w:rsidR="00675D50">
        <w:rPr>
          <w:b/>
        </w:rPr>
        <w:t>Luka Šergo</w:t>
      </w:r>
      <w:r w:rsidRPr="006D5D7E">
        <w:rPr>
          <w:b/>
        </w:rPr>
        <w:t xml:space="preserve"> – Vijećnićko pitanje</w:t>
      </w:r>
    </w:p>
    <w:p w:rsidR="0052722C" w:rsidRPr="006D5D7E" w:rsidRDefault="0052722C" w:rsidP="0052722C">
      <w:pPr>
        <w:tabs>
          <w:tab w:val="center" w:pos="567"/>
          <w:tab w:val="center" w:pos="6521"/>
        </w:tabs>
        <w:jc w:val="both"/>
        <w:rPr>
          <w:bCs/>
        </w:rPr>
      </w:pPr>
      <w:r w:rsidRPr="006D5D7E">
        <w:rPr>
          <w:b/>
        </w:rPr>
        <w:t xml:space="preserve">                       </w:t>
      </w:r>
      <w:r w:rsidRPr="006D5D7E">
        <w:rPr>
          <w:bCs/>
        </w:rPr>
        <w:t>- odgovor, dostavlja se</w:t>
      </w:r>
    </w:p>
    <w:p w:rsidR="0052722C" w:rsidRPr="006D5D7E" w:rsidRDefault="0052722C" w:rsidP="0052722C">
      <w:pPr>
        <w:tabs>
          <w:tab w:val="center" w:pos="567"/>
          <w:tab w:val="center" w:pos="6521"/>
        </w:tabs>
        <w:jc w:val="both"/>
        <w:rPr>
          <w:bCs/>
        </w:rPr>
      </w:pPr>
      <w:r w:rsidRPr="006D5D7E">
        <w:rPr>
          <w:bCs/>
        </w:rPr>
        <w:tab/>
        <w:t xml:space="preserve">                       - Veza: KLASA: 011-01/1</w:t>
      </w:r>
      <w:r w:rsidR="00675D50">
        <w:rPr>
          <w:bCs/>
        </w:rPr>
        <w:t>4</w:t>
      </w:r>
      <w:r w:rsidRPr="006D5D7E">
        <w:rPr>
          <w:bCs/>
        </w:rPr>
        <w:t>-01/</w:t>
      </w:r>
      <w:r w:rsidR="00675D50">
        <w:rPr>
          <w:bCs/>
        </w:rPr>
        <w:t>106</w:t>
      </w:r>
      <w:r w:rsidRPr="006D5D7E">
        <w:rPr>
          <w:bCs/>
        </w:rPr>
        <w:t>, URBROJ: 2167/01-07-1</w:t>
      </w:r>
      <w:r w:rsidR="00675D50">
        <w:rPr>
          <w:bCs/>
        </w:rPr>
        <w:t>4</w:t>
      </w:r>
      <w:r w:rsidRPr="006D5D7E">
        <w:rPr>
          <w:bCs/>
        </w:rPr>
        <w:t xml:space="preserve">-1          </w:t>
      </w:r>
    </w:p>
    <w:p w:rsidR="0052722C" w:rsidRPr="006D5D7E" w:rsidRDefault="0052722C" w:rsidP="0052722C"/>
    <w:p w:rsidR="0052722C" w:rsidRPr="006D5D7E" w:rsidRDefault="0052722C" w:rsidP="007F1E3E">
      <w:pPr>
        <w:ind w:firstLine="567"/>
        <w:jc w:val="both"/>
      </w:pPr>
      <w:r w:rsidRPr="006D5D7E">
        <w:tab/>
        <w:t>Na sjednici Gradskog vijeća Grada Poreča - Parenzo, održanoj dana 24. s</w:t>
      </w:r>
      <w:r w:rsidR="00675D50">
        <w:t>rpnja</w:t>
      </w:r>
      <w:r w:rsidRPr="006D5D7E">
        <w:t xml:space="preserve"> 201</w:t>
      </w:r>
      <w:r w:rsidR="00675D50">
        <w:t>4</w:t>
      </w:r>
      <w:r w:rsidRPr="006D5D7E">
        <w:t>. godine, vijećnik gdin</w:t>
      </w:r>
      <w:r w:rsidR="00675D50">
        <w:t>.</w:t>
      </w:r>
      <w:r w:rsidRPr="006D5D7E">
        <w:t xml:space="preserve"> </w:t>
      </w:r>
      <w:r w:rsidR="00675D50">
        <w:t>Luka Šergo</w:t>
      </w:r>
      <w:r w:rsidRPr="006D5D7E">
        <w:t xml:space="preserve"> postavio je pitanje</w:t>
      </w:r>
      <w:r w:rsidR="00675D50">
        <w:t xml:space="preserve"> o problematici parkiranja na području MO J. Rakovac</w:t>
      </w:r>
      <w:r w:rsidRPr="006D5D7E">
        <w:t>.</w:t>
      </w:r>
    </w:p>
    <w:p w:rsidR="007F1E3E" w:rsidRDefault="007168D2" w:rsidP="007F1E3E">
      <w:pPr>
        <w:ind w:firstLine="567"/>
        <w:jc w:val="both"/>
      </w:pPr>
      <w:r>
        <w:t>Pojedina pitanja</w:t>
      </w:r>
      <w:r w:rsidR="007F1E3E">
        <w:t xml:space="preserve"> rješava</w:t>
      </w:r>
      <w:r>
        <w:t>ju</w:t>
      </w:r>
      <w:r w:rsidR="007F1E3E">
        <w:t xml:space="preserve"> se aktima nižeg reda, koje donosi Gradonačelnik, te su isti tijekom ljeta 2014. godine,</w:t>
      </w:r>
      <w:r w:rsidR="00E244DC">
        <w:t xml:space="preserve"> doneseni i</w:t>
      </w:r>
      <w:r w:rsidR="007F1E3E">
        <w:t xml:space="preserve"> stavljeni u primjenu.   </w:t>
      </w:r>
    </w:p>
    <w:p w:rsidR="00245FEC" w:rsidRDefault="00245FEC" w:rsidP="007F1E3E">
      <w:pPr>
        <w:ind w:firstLine="567"/>
        <w:jc w:val="both"/>
      </w:pPr>
      <w:r w:rsidRPr="00245FEC">
        <w:t>Parkirni prostor na Trgu J</w:t>
      </w:r>
      <w:r>
        <w:t>.</w:t>
      </w:r>
      <w:r w:rsidRPr="00245FEC">
        <w:t xml:space="preserve"> Rakovca raspolaže sa 40 parkirnih mjesta</w:t>
      </w:r>
      <w:r>
        <w:t xml:space="preserve">, 2 dostavna mjesta i 3 mjesta za </w:t>
      </w:r>
      <w:r w:rsidR="007168D2">
        <w:t>osobe s invaliditetom</w:t>
      </w:r>
      <w:r w:rsidRPr="00245FEC">
        <w:t xml:space="preserve">. </w:t>
      </w:r>
    </w:p>
    <w:p w:rsidR="00245FEC" w:rsidRDefault="00245FEC" w:rsidP="007F1E3E">
      <w:pPr>
        <w:ind w:firstLine="567"/>
        <w:jc w:val="both"/>
      </w:pPr>
      <w:r w:rsidRPr="00245FEC">
        <w:t xml:space="preserve">Godišnja pretplata za taj dio otvorenih parkirališta izdaje se sukladno odrednicama Pravilnika o </w:t>
      </w:r>
      <w:r w:rsidR="00E244DC">
        <w:t xml:space="preserve">organizaciji , upravljanju i </w:t>
      </w:r>
      <w:r w:rsidRPr="00245FEC">
        <w:t>naplati parkiranja</w:t>
      </w:r>
      <w:r w:rsidR="00E244DC">
        <w:t xml:space="preserve"> na javnim površinama (Sl. Glasnik 12/09 i 6/14), kako za fizička osobe</w:t>
      </w:r>
      <w:r w:rsidRPr="00245FEC">
        <w:t xml:space="preserve"> (koja imaju pravo na jednu godišnju pretplatu po stambenoj jedinici uz naknadu od 150,00 kn) tako i za pravn</w:t>
      </w:r>
      <w:r w:rsidR="00E244DC">
        <w:t>e</w:t>
      </w:r>
      <w:r w:rsidRPr="00245FEC">
        <w:t xml:space="preserve"> </w:t>
      </w:r>
      <w:r w:rsidR="00E244DC">
        <w:t>osobe</w:t>
      </w:r>
      <w:r w:rsidRPr="00245FEC">
        <w:t xml:space="preserve"> (koja imaju pravo na dvije godišnje pretplate uz naknadu od  350,00 kn</w:t>
      </w:r>
      <w:r>
        <w:t>)</w:t>
      </w:r>
      <w:r w:rsidRPr="00245FEC">
        <w:t xml:space="preserve">. </w:t>
      </w:r>
    </w:p>
    <w:p w:rsidR="00245FEC" w:rsidRDefault="00245FEC" w:rsidP="007F1E3E">
      <w:pPr>
        <w:ind w:firstLine="567"/>
        <w:jc w:val="both"/>
      </w:pPr>
      <w:r w:rsidRPr="00245FEC">
        <w:t xml:space="preserve">Trenutno su za </w:t>
      </w:r>
      <w:r>
        <w:t>navedeno</w:t>
      </w:r>
      <w:r w:rsidRPr="00245FEC">
        <w:t xml:space="preserve"> parkiralište registrirane 23 pravne osobe i 21 fizička osoba sa   godišnjom pretplatom. Svi su zahtjevi zainteresiranih stranaka odobreni i </w:t>
      </w:r>
      <w:r w:rsidR="00E244DC">
        <w:t>s</w:t>
      </w:r>
      <w:r w:rsidRPr="00245FEC">
        <w:t>provedeni.</w:t>
      </w:r>
    </w:p>
    <w:p w:rsidR="00E95863" w:rsidRDefault="00E95863" w:rsidP="007F1E3E">
      <w:pPr>
        <w:ind w:firstLine="567"/>
        <w:jc w:val="both"/>
      </w:pPr>
      <w:r>
        <w:t>Budući da se u neposrednoj blizini navedene lokacije nalazi Veliko gradsko parkiralište</w:t>
      </w:r>
      <w:r w:rsidR="00245FEC">
        <w:t>, parkiralište kod Osnovne škole, parkiralište kod „Starog Jadrana“</w:t>
      </w:r>
      <w:r>
        <w:t xml:space="preserve"> mišljenja smo da</w:t>
      </w:r>
      <w:r w:rsidR="00046D91">
        <w:t xml:space="preserve"> se nj</w:t>
      </w:r>
      <w:r w:rsidR="00245FEC">
        <w:t>ihovim</w:t>
      </w:r>
      <w:r w:rsidR="00046D91">
        <w:t xml:space="preserve"> kapacitetom može zadovoljiti potreba korisnika parkirnih mjesta</w:t>
      </w:r>
      <w:r w:rsidR="00245FEC">
        <w:t xml:space="preserve"> na području MO J. Rakovac</w:t>
      </w:r>
      <w:r w:rsidR="00046D91">
        <w:t xml:space="preserve"> većim dijelom godine.</w:t>
      </w:r>
      <w:r>
        <w:t xml:space="preserve"> </w:t>
      </w:r>
    </w:p>
    <w:p w:rsidR="00046D91" w:rsidRDefault="00046D91" w:rsidP="007F1E3E">
      <w:pPr>
        <w:ind w:firstLine="567"/>
        <w:jc w:val="both"/>
      </w:pPr>
      <w:r>
        <w:t>Kao alternativno rješenje u 2014. godini ponuđeno je parkiralište na „vrtovima kod Cantine“.</w:t>
      </w:r>
    </w:p>
    <w:p w:rsidR="00E95863" w:rsidRDefault="00E95863" w:rsidP="00B538B3">
      <w:pPr>
        <w:ind w:left="696" w:firstLine="720"/>
        <w:jc w:val="both"/>
      </w:pPr>
    </w:p>
    <w:p w:rsidR="0052722C" w:rsidRPr="006D5D7E" w:rsidRDefault="0052722C" w:rsidP="0052722C">
      <w:pPr>
        <w:ind w:firstLine="720"/>
        <w:jc w:val="both"/>
      </w:pPr>
      <w:r w:rsidRPr="006D5D7E">
        <w:t>S poštovanjem.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789"/>
        <w:gridCol w:w="993"/>
        <w:gridCol w:w="3678"/>
      </w:tblGrid>
      <w:tr w:rsidR="0052722C" w:rsidRPr="006D5D7E" w:rsidTr="00E244DC">
        <w:trPr>
          <w:trHeight w:val="1145"/>
        </w:trPr>
        <w:tc>
          <w:tcPr>
            <w:tcW w:w="3789" w:type="dxa"/>
          </w:tcPr>
          <w:p w:rsidR="00E244DC" w:rsidRDefault="00E244DC" w:rsidP="000040C3">
            <w:pPr>
              <w:ind w:left="708" w:firstLine="708"/>
              <w:rPr>
                <w:bCs/>
              </w:rPr>
            </w:pPr>
          </w:p>
          <w:p w:rsidR="0052722C" w:rsidRPr="006D5D7E" w:rsidRDefault="0052722C" w:rsidP="000040C3">
            <w:pPr>
              <w:ind w:left="708" w:firstLine="708"/>
              <w:rPr>
                <w:bCs/>
              </w:rPr>
            </w:pPr>
            <w:r w:rsidRPr="006D5D7E">
              <w:rPr>
                <w:bCs/>
              </w:rPr>
              <w:t>Izradio:</w:t>
            </w:r>
          </w:p>
          <w:p w:rsidR="0052722C" w:rsidRPr="006D5D7E" w:rsidRDefault="0052722C" w:rsidP="000040C3">
            <w:pPr>
              <w:ind w:firstLine="708"/>
              <w:rPr>
                <w:bCs/>
              </w:rPr>
            </w:pPr>
            <w:r w:rsidRPr="006D5D7E">
              <w:rPr>
                <w:bCs/>
              </w:rPr>
              <w:t xml:space="preserve">Zoran Hatman, ing.prom.                                           </w:t>
            </w:r>
          </w:p>
          <w:p w:rsidR="0052722C" w:rsidRPr="006D5D7E" w:rsidRDefault="0052722C" w:rsidP="000040C3">
            <w:pPr>
              <w:jc w:val="center"/>
            </w:pPr>
          </w:p>
        </w:tc>
        <w:tc>
          <w:tcPr>
            <w:tcW w:w="993" w:type="dxa"/>
          </w:tcPr>
          <w:p w:rsidR="0052722C" w:rsidRPr="006D5D7E" w:rsidRDefault="0052722C" w:rsidP="000040C3"/>
        </w:tc>
        <w:tc>
          <w:tcPr>
            <w:tcW w:w="3678" w:type="dxa"/>
          </w:tcPr>
          <w:p w:rsidR="0052722C" w:rsidRPr="006D5D7E" w:rsidRDefault="0052722C" w:rsidP="000040C3">
            <w:pPr>
              <w:jc w:val="center"/>
            </w:pPr>
          </w:p>
          <w:p w:rsidR="0052722C" w:rsidRPr="006D5D7E" w:rsidRDefault="0052722C" w:rsidP="000040C3">
            <w:pPr>
              <w:jc w:val="center"/>
            </w:pPr>
          </w:p>
          <w:p w:rsidR="0052722C" w:rsidRPr="006D5D7E" w:rsidRDefault="0052722C" w:rsidP="000040C3">
            <w:pPr>
              <w:jc w:val="center"/>
            </w:pPr>
            <w:r w:rsidRPr="006D5D7E">
              <w:t xml:space="preserve">Pročelnik: </w:t>
            </w:r>
          </w:p>
          <w:p w:rsidR="0052722C" w:rsidRPr="006D5D7E" w:rsidRDefault="00FB3DBC" w:rsidP="000040C3">
            <w:pPr>
              <w:jc w:val="center"/>
            </w:pPr>
            <w:r w:rsidRPr="00EF291B">
              <w:t>Marino Poropat mag.ing.aedif.</w:t>
            </w:r>
          </w:p>
        </w:tc>
      </w:tr>
    </w:tbl>
    <w:p w:rsidR="0052722C" w:rsidRPr="006D5D7E" w:rsidRDefault="0052722C" w:rsidP="0052722C"/>
    <w:p w:rsidR="0052722C" w:rsidRPr="006D5D7E" w:rsidRDefault="0052722C" w:rsidP="0052722C"/>
    <w:p w:rsidR="00FB3DBC" w:rsidRDefault="00FB3DBC" w:rsidP="0052722C"/>
    <w:p w:rsidR="0052722C" w:rsidRPr="006D5D7E" w:rsidRDefault="0052722C" w:rsidP="0052722C">
      <w:r w:rsidRPr="006D5D7E">
        <w:t>Dostaviti:</w:t>
      </w:r>
    </w:p>
    <w:p w:rsidR="0052722C" w:rsidRPr="006D5D7E" w:rsidRDefault="0052722C" w:rsidP="0052722C">
      <w:pPr>
        <w:numPr>
          <w:ilvl w:val="0"/>
          <w:numId w:val="1"/>
        </w:numPr>
      </w:pPr>
      <w:r w:rsidRPr="006D5D7E">
        <w:t>Naslovu, ovdje,</w:t>
      </w:r>
    </w:p>
    <w:p w:rsidR="00D766CA" w:rsidRDefault="0052722C" w:rsidP="00E244DC">
      <w:pPr>
        <w:numPr>
          <w:ilvl w:val="0"/>
          <w:numId w:val="1"/>
        </w:numPr>
      </w:pPr>
      <w:r w:rsidRPr="006D5D7E">
        <w:t>Pismohrana, ovdje.</w:t>
      </w:r>
    </w:p>
    <w:sectPr w:rsidR="00D766CA" w:rsidSect="00E244D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F5211"/>
    <w:multiLevelType w:val="hybridMultilevel"/>
    <w:tmpl w:val="3528A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60C"/>
    <w:multiLevelType w:val="hybridMultilevel"/>
    <w:tmpl w:val="FF90FBD0"/>
    <w:lvl w:ilvl="0" w:tplc="D1B22C7C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2C"/>
    <w:rsid w:val="00046D91"/>
    <w:rsid w:val="00245FEC"/>
    <w:rsid w:val="0052722C"/>
    <w:rsid w:val="005F5BEA"/>
    <w:rsid w:val="00675D50"/>
    <w:rsid w:val="007168D2"/>
    <w:rsid w:val="007F1E3E"/>
    <w:rsid w:val="00B538B3"/>
    <w:rsid w:val="00D766CA"/>
    <w:rsid w:val="00D828EE"/>
    <w:rsid w:val="00E244DC"/>
    <w:rsid w:val="00E95863"/>
    <w:rsid w:val="00F84919"/>
    <w:rsid w:val="00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2722C"/>
    <w:pPr>
      <w:jc w:val="both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rsid w:val="0052722C"/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72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22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99"/>
    <w:qFormat/>
    <w:rsid w:val="00FB3DBC"/>
    <w:pPr>
      <w:ind w:left="720"/>
      <w:contextualSpacing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2722C"/>
    <w:pPr>
      <w:jc w:val="both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rsid w:val="0052722C"/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72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22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99"/>
    <w:qFormat/>
    <w:rsid w:val="00FB3DBC"/>
    <w:pPr>
      <w:ind w:left="720"/>
      <w:contextualSpacing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Poreč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Hatman</dc:creator>
  <cp:lastModifiedBy>Marino Poropat</cp:lastModifiedBy>
  <cp:revision>2</cp:revision>
  <cp:lastPrinted>2014-10-17T09:46:00Z</cp:lastPrinted>
  <dcterms:created xsi:type="dcterms:W3CDTF">2014-10-22T09:49:00Z</dcterms:created>
  <dcterms:modified xsi:type="dcterms:W3CDTF">2014-10-22T09:49:00Z</dcterms:modified>
</cp:coreProperties>
</file>